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3E5" w:rsidRPr="00EB53E5" w:rsidRDefault="00EB53E5" w:rsidP="00EB53E5">
      <w:pPr>
        <w:keepNext/>
        <w:suppressLineNumbers/>
        <w:shd w:val="clear" w:color="auto" w:fill="FFFFFF"/>
        <w:spacing w:line="288" w:lineRule="auto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Расчет трехфазной цепи</w:t>
      </w:r>
    </w:p>
    <w:p w:rsidR="00EB53E5" w:rsidRPr="00EB53E5" w:rsidRDefault="00EB53E5" w:rsidP="00EB53E5">
      <w:pPr>
        <w:keepNext/>
        <w:suppressLineNumbers/>
        <w:shd w:val="clear" w:color="auto" w:fill="FFFFFF"/>
        <w:spacing w:line="288" w:lineRule="auto"/>
        <w:ind w:firstLine="851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Задача 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  <w:lang w:val="kk-KZ"/>
        </w:rPr>
        <w:t>4</w:t>
      </w:r>
      <w:proofErr w:type="gramStart"/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  <w:lang w:val="kk-KZ"/>
        </w:rPr>
        <w:t xml:space="preserve"> 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К</w:t>
      </w:r>
      <w:proofErr w:type="gramEnd"/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трехфазному источнику с линейным напряжением 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en-US"/>
        </w:rPr>
        <w:t>U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vertAlign w:val="subscript"/>
        </w:rPr>
        <w:t>л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вкл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ю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чена цепь, изображенная на рисунке 5. Значения линейного напряжения </w:t>
      </w:r>
      <w:proofErr w:type="gramStart"/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en-US"/>
        </w:rPr>
        <w:t>U</w:t>
      </w:r>
      <w:proofErr w:type="gramEnd"/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vertAlign w:val="subscript"/>
        </w:rPr>
        <w:t>л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, активных 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en-US"/>
        </w:rPr>
        <w:t>R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, индуктивных 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en-US"/>
        </w:rPr>
        <w:t>X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vertAlign w:val="subscript"/>
          <w:lang w:val="en-US"/>
        </w:rPr>
        <w:t>L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и емкостных 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lang w:val="en-US"/>
        </w:rPr>
        <w:t>X</w:t>
      </w:r>
      <w:r w:rsidRPr="00EB53E5">
        <w:rPr>
          <w:rFonts w:ascii="Times New Roman" w:hAnsi="Times New Roman" w:cs="Times New Roman"/>
          <w:i/>
          <w:color w:val="000000"/>
          <w:spacing w:val="3"/>
          <w:sz w:val="28"/>
          <w:szCs w:val="28"/>
          <w:vertAlign w:val="subscript"/>
          <w:lang w:val="en-US"/>
        </w:rPr>
        <w:t>C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сопротивлений приемников прив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е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дены в таблице 5.</w:t>
      </w:r>
    </w:p>
    <w:p w:rsidR="00EB53E5" w:rsidRPr="00EB53E5" w:rsidRDefault="00EB53E5" w:rsidP="00EB53E5">
      <w:pPr>
        <w:keepNext/>
        <w:suppressLineNumbers/>
        <w:shd w:val="clear" w:color="auto" w:fill="FFFFFF"/>
        <w:spacing w:line="288" w:lineRule="auto"/>
        <w:ind w:firstLine="851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Необходимо:</w:t>
      </w:r>
    </w:p>
    <w:p w:rsidR="00EB53E5" w:rsidRPr="00EB53E5" w:rsidRDefault="00EB53E5" w:rsidP="00EB53E5">
      <w:pPr>
        <w:keepNext/>
        <w:suppressLineNumbers/>
        <w:shd w:val="clear" w:color="auto" w:fill="FFFFFF"/>
        <w:spacing w:line="288" w:lineRule="auto"/>
        <w:ind w:firstLine="851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1) Определить токи в линейных и </w:t>
      </w:r>
      <w:proofErr w:type="gramStart"/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нейтральном</w:t>
      </w:r>
      <w:proofErr w:type="gramEnd"/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проводах, а также активную, реактивную мощности отдельных фаз и всей цепи. Построить ве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к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торную диаграмму.</w:t>
      </w:r>
    </w:p>
    <w:p w:rsidR="00EB53E5" w:rsidRPr="00EB53E5" w:rsidRDefault="00EB53E5" w:rsidP="00EB53E5">
      <w:pPr>
        <w:keepNext/>
        <w:suppressLineNumbers/>
        <w:shd w:val="clear" w:color="auto" w:fill="FFFFFF"/>
        <w:spacing w:line="288" w:lineRule="auto"/>
        <w:ind w:firstLine="851"/>
        <w:jc w:val="both"/>
        <w:rPr>
          <w:rFonts w:ascii="Times New Roman" w:hAnsi="Times New Roman" w:cs="Times New Roman"/>
          <w:color w:val="000000"/>
          <w:spacing w:val="3"/>
          <w:sz w:val="28"/>
          <w:szCs w:val="28"/>
        </w:rPr>
      </w:pP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2) Те же элементы включить треугольником и определить фазные и линейные токи, построить топографич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е</w:t>
      </w: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>скую диаграмму напряжений и на ней показать векторы токов.</w:t>
      </w:r>
    </w:p>
    <w:p w:rsidR="00EB53E5" w:rsidRPr="00EB53E5" w:rsidRDefault="00EB53E5" w:rsidP="00EB53E5">
      <w:pPr>
        <w:keepNext/>
        <w:suppressLineNumbers/>
        <w:shd w:val="clear" w:color="auto" w:fill="FFFFFF"/>
        <w:spacing w:line="288" w:lineRule="auto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EB53E5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Таблица 5 </w:t>
      </w:r>
      <w:r w:rsidRPr="00EB53E5">
        <w:rPr>
          <w:rFonts w:ascii="Times New Roman" w:hAnsi="Times New Roman" w:cs="Times New Roman"/>
          <w:color w:val="000000"/>
          <w:spacing w:val="-8"/>
          <w:sz w:val="28"/>
          <w:szCs w:val="28"/>
        </w:rPr>
        <w:t>– Исходные данные к задаче</w:t>
      </w: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both"/>
        <w:rPr>
          <w:color w:val="000000"/>
          <w:spacing w:val="-8"/>
          <w:sz w:val="28"/>
          <w:szCs w:val="28"/>
        </w:rPr>
      </w:pPr>
    </w:p>
    <w:tbl>
      <w:tblPr>
        <w:tblStyle w:val="a3"/>
        <w:tblW w:w="0" w:type="auto"/>
        <w:tblInd w:w="108" w:type="dxa"/>
        <w:tblLook w:val="01E0"/>
      </w:tblPr>
      <w:tblGrid>
        <w:gridCol w:w="619"/>
        <w:gridCol w:w="836"/>
        <w:gridCol w:w="885"/>
        <w:gridCol w:w="891"/>
        <w:gridCol w:w="893"/>
        <w:gridCol w:w="885"/>
        <w:gridCol w:w="892"/>
        <w:gridCol w:w="892"/>
        <w:gridCol w:w="886"/>
        <w:gridCol w:w="891"/>
        <w:gridCol w:w="893"/>
      </w:tblGrid>
      <w:tr w:rsidR="00EB53E5" w:rsidRPr="007F60F0" w:rsidTr="00FB033F">
        <w:trPr>
          <w:cantSplit/>
          <w:trHeight w:val="455"/>
        </w:trPr>
        <w:tc>
          <w:tcPr>
            <w:tcW w:w="567" w:type="dxa"/>
            <w:vMerge w:val="restart"/>
            <w:textDirection w:val="btLr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ind w:left="113" w:right="113"/>
              <w:jc w:val="both"/>
              <w:rPr>
                <w:color w:val="000000"/>
                <w:spacing w:val="3"/>
                <w:sz w:val="28"/>
                <w:szCs w:val="28"/>
              </w:rPr>
            </w:pPr>
            <w:r w:rsidRPr="007F60F0">
              <w:rPr>
                <w:color w:val="000000"/>
                <w:spacing w:val="3"/>
                <w:sz w:val="28"/>
                <w:szCs w:val="28"/>
              </w:rPr>
              <w:t>Вариант</w:t>
            </w:r>
          </w:p>
        </w:tc>
        <w:tc>
          <w:tcPr>
            <w:tcW w:w="851" w:type="dxa"/>
            <w:vMerge w:val="restart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U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</w:rPr>
              <w:t>л</w:t>
            </w:r>
            <w:r w:rsidRPr="007F60F0">
              <w:rPr>
                <w:color w:val="000000"/>
                <w:spacing w:val="3"/>
                <w:sz w:val="28"/>
                <w:szCs w:val="28"/>
              </w:rPr>
              <w:t>, В</w:t>
            </w:r>
          </w:p>
        </w:tc>
        <w:tc>
          <w:tcPr>
            <w:tcW w:w="8221" w:type="dxa"/>
            <w:gridSpan w:val="9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7F60F0">
              <w:rPr>
                <w:color w:val="000000"/>
                <w:spacing w:val="3"/>
                <w:sz w:val="28"/>
                <w:szCs w:val="28"/>
              </w:rPr>
              <w:t>Сопротивления, Ом</w:t>
            </w:r>
          </w:p>
        </w:tc>
      </w:tr>
      <w:tr w:rsidR="00EB53E5" w:rsidRPr="007F60F0" w:rsidTr="00FB033F">
        <w:trPr>
          <w:trHeight w:val="831"/>
        </w:trPr>
        <w:tc>
          <w:tcPr>
            <w:tcW w:w="567" w:type="dxa"/>
            <w:vMerge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</w:rPr>
            </w:pP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R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X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L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X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C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R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X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L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X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C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2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R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X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L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3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</w:pPr>
            <w:r w:rsidRPr="007F60F0">
              <w:rPr>
                <w:i/>
                <w:color w:val="000000"/>
                <w:spacing w:val="3"/>
                <w:sz w:val="28"/>
                <w:szCs w:val="28"/>
                <w:lang w:val="en-US"/>
              </w:rPr>
              <w:t>X</w:t>
            </w:r>
            <w:r w:rsidRPr="007F60F0">
              <w:rPr>
                <w:i/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C</w:t>
            </w:r>
            <w:r w:rsidRPr="007F60F0">
              <w:rPr>
                <w:color w:val="000000"/>
                <w:spacing w:val="3"/>
                <w:sz w:val="28"/>
                <w:szCs w:val="28"/>
                <w:vertAlign w:val="subscript"/>
                <w:lang w:val="en-US"/>
              </w:rPr>
              <w:t>3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220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2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380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220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380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12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220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380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12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12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220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14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380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12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9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220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7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12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</w:tr>
      <w:tr w:rsidR="00EB53E5" w:rsidRPr="007F60F0" w:rsidTr="00FB033F">
        <w:trPr>
          <w:trHeight w:val="340"/>
        </w:trPr>
        <w:tc>
          <w:tcPr>
            <w:tcW w:w="567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380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5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6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11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913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4</w:t>
            </w:r>
          </w:p>
        </w:tc>
        <w:tc>
          <w:tcPr>
            <w:tcW w:w="914" w:type="dxa"/>
          </w:tcPr>
          <w:p w:rsidR="00EB53E5" w:rsidRPr="007F60F0" w:rsidRDefault="00EB53E5" w:rsidP="00FB033F">
            <w:pPr>
              <w:keepNext/>
              <w:widowControl/>
              <w:suppressLineNumbers/>
              <w:spacing w:line="288" w:lineRule="auto"/>
              <w:jc w:val="both"/>
              <w:rPr>
                <w:color w:val="000000"/>
                <w:spacing w:val="3"/>
                <w:sz w:val="28"/>
                <w:szCs w:val="28"/>
                <w:lang w:val="en-US"/>
              </w:rPr>
            </w:pPr>
            <w:r w:rsidRPr="007F60F0">
              <w:rPr>
                <w:color w:val="000000"/>
                <w:spacing w:val="3"/>
                <w:sz w:val="28"/>
                <w:szCs w:val="28"/>
                <w:lang w:val="en-US"/>
              </w:rPr>
              <w:t>8</w:t>
            </w:r>
          </w:p>
        </w:tc>
      </w:tr>
    </w:tbl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both"/>
        <w:rPr>
          <w:color w:val="000000"/>
          <w:spacing w:val="3"/>
          <w:sz w:val="28"/>
          <w:szCs w:val="28"/>
        </w:rPr>
      </w:pP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  <w:r>
        <w:rPr>
          <w:noProof/>
          <w:color w:val="000000"/>
          <w:spacing w:val="3"/>
          <w:sz w:val="28"/>
          <w:szCs w:val="28"/>
        </w:rPr>
        <w:lastRenderedPageBreak/>
        <w:drawing>
          <wp:inline distT="0" distB="0" distL="0" distR="0">
            <wp:extent cx="6019800" cy="19621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  <w:r>
        <w:rPr>
          <w:noProof/>
          <w:color w:val="000000"/>
          <w:spacing w:val="3"/>
          <w:sz w:val="28"/>
          <w:szCs w:val="28"/>
        </w:rPr>
        <w:drawing>
          <wp:inline distT="0" distB="0" distL="0" distR="0">
            <wp:extent cx="6019800" cy="19812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98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  <w:r>
        <w:rPr>
          <w:noProof/>
          <w:color w:val="000000"/>
          <w:spacing w:val="3"/>
          <w:sz w:val="28"/>
          <w:szCs w:val="28"/>
        </w:rPr>
        <w:drawing>
          <wp:inline distT="0" distB="0" distL="0" distR="0">
            <wp:extent cx="6019800" cy="19621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  <w:r>
        <w:rPr>
          <w:noProof/>
          <w:color w:val="000000"/>
          <w:spacing w:val="3"/>
          <w:sz w:val="28"/>
          <w:szCs w:val="28"/>
        </w:rPr>
        <w:drawing>
          <wp:inline distT="0" distB="0" distL="0" distR="0">
            <wp:extent cx="6019800" cy="1962150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  <w:r>
        <w:rPr>
          <w:noProof/>
          <w:color w:val="000000"/>
          <w:spacing w:val="3"/>
          <w:sz w:val="28"/>
          <w:szCs w:val="28"/>
        </w:rPr>
        <w:lastRenderedPageBreak/>
        <w:drawing>
          <wp:inline distT="0" distB="0" distL="0" distR="0">
            <wp:extent cx="6019800" cy="196215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196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53E5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jc w:val="center"/>
        <w:rPr>
          <w:color w:val="000000"/>
          <w:spacing w:val="3"/>
          <w:sz w:val="28"/>
          <w:szCs w:val="28"/>
        </w:rPr>
      </w:pPr>
      <w:r w:rsidRPr="007F60F0">
        <w:rPr>
          <w:color w:val="000000"/>
          <w:spacing w:val="3"/>
          <w:sz w:val="28"/>
          <w:szCs w:val="28"/>
        </w:rPr>
        <w:t>Рисунок 5</w:t>
      </w:r>
    </w:p>
    <w:p w:rsidR="00EB53E5" w:rsidRPr="007F60F0" w:rsidRDefault="00EB53E5" w:rsidP="00EB53E5">
      <w:pPr>
        <w:keepNext/>
        <w:suppressLineNumbers/>
        <w:shd w:val="clear" w:color="auto" w:fill="FFFFFF"/>
        <w:spacing w:line="288" w:lineRule="auto"/>
        <w:ind w:firstLine="851"/>
        <w:jc w:val="both"/>
        <w:rPr>
          <w:color w:val="000000"/>
          <w:spacing w:val="-8"/>
          <w:sz w:val="28"/>
          <w:szCs w:val="28"/>
        </w:rPr>
      </w:pPr>
    </w:p>
    <w:p w:rsidR="00393E79" w:rsidRDefault="00393E79"/>
    <w:sectPr w:rsidR="00393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B53E5"/>
    <w:rsid w:val="00393E79"/>
    <w:rsid w:val="00EB5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53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B5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5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Nadya</cp:lastModifiedBy>
  <cp:revision>2</cp:revision>
  <dcterms:created xsi:type="dcterms:W3CDTF">2010-01-05T09:40:00Z</dcterms:created>
  <dcterms:modified xsi:type="dcterms:W3CDTF">2010-01-05T09:41:00Z</dcterms:modified>
</cp:coreProperties>
</file>